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16B" w:rsidRDefault="008906FB">
      <w:pPr>
        <w:pStyle w:val="1"/>
        <w:spacing w:before="60"/>
        <w:ind w:left="3581" w:right="3597"/>
      </w:pPr>
      <w:r>
        <w:t>Информационное письмо</w:t>
      </w:r>
    </w:p>
    <w:p w:rsidR="008906FB" w:rsidRDefault="008906FB">
      <w:pPr>
        <w:ind w:left="2097" w:right="2117" w:firstLine="2"/>
        <w:jc w:val="center"/>
        <w:rPr>
          <w:b/>
          <w:sz w:val="24"/>
        </w:rPr>
      </w:pPr>
      <w:r>
        <w:rPr>
          <w:b/>
          <w:sz w:val="24"/>
        </w:rPr>
        <w:t>o дистанционных учебно-тренировочных занятиях по подготовке к</w:t>
      </w:r>
      <w:r w:rsidR="00A92D02">
        <w:rPr>
          <w:b/>
          <w:sz w:val="24"/>
        </w:rPr>
        <w:t xml:space="preserve"> региональному этапу в</w:t>
      </w:r>
      <w:r>
        <w:rPr>
          <w:b/>
          <w:sz w:val="24"/>
        </w:rPr>
        <w:t xml:space="preserve">сероссийской олимпиады школьников по биологии </w:t>
      </w:r>
    </w:p>
    <w:p w:rsidR="00C2116B" w:rsidRDefault="008906FB">
      <w:pPr>
        <w:ind w:left="2097" w:right="2117" w:firstLine="2"/>
        <w:jc w:val="center"/>
        <w:rPr>
          <w:b/>
          <w:sz w:val="24"/>
        </w:rPr>
      </w:pPr>
      <w:r>
        <w:rPr>
          <w:b/>
          <w:sz w:val="24"/>
        </w:rPr>
        <w:t>в 2020-2021 учебном году</w:t>
      </w:r>
    </w:p>
    <w:p w:rsidR="00C2116B" w:rsidRDefault="00C2116B">
      <w:pPr>
        <w:pStyle w:val="a3"/>
        <w:spacing w:before="11"/>
        <w:rPr>
          <w:b/>
          <w:sz w:val="23"/>
        </w:rPr>
      </w:pPr>
    </w:p>
    <w:p w:rsidR="00C2116B" w:rsidRDefault="006F5E38" w:rsidP="006F5E38">
      <w:pPr>
        <w:pStyle w:val="a3"/>
        <w:ind w:left="100" w:right="112" w:firstLine="620"/>
        <w:jc w:val="both"/>
      </w:pPr>
      <w:r>
        <w:t>Г</w:t>
      </w:r>
      <w:r w:rsidRPr="006F5E38">
        <w:t>осударственное автономное учреждение</w:t>
      </w:r>
      <w:r>
        <w:t xml:space="preserve"> </w:t>
      </w:r>
      <w:r w:rsidRPr="006F5E38">
        <w:t xml:space="preserve">дополнительного образования </w:t>
      </w:r>
      <w:r>
        <w:t>Н</w:t>
      </w:r>
      <w:r w:rsidRPr="006F5E38">
        <w:t>овосибирской области</w:t>
      </w:r>
      <w:r>
        <w:t xml:space="preserve"> «О</w:t>
      </w:r>
      <w:r w:rsidRPr="006F5E38">
        <w:t>бластной центр развития творчества детей и юношества»</w:t>
      </w:r>
      <w:r>
        <w:t xml:space="preserve"> совместно со Специализированным учебно-научным</w:t>
      </w:r>
      <w:r w:rsidR="008906FB">
        <w:t xml:space="preserve"> центр</w:t>
      </w:r>
      <w:r>
        <w:t>ом</w:t>
      </w:r>
      <w:r w:rsidR="008906FB">
        <w:t xml:space="preserve"> НГУ с</w:t>
      </w:r>
      <w:r w:rsidR="00BE4153">
        <w:t xml:space="preserve"> 11 по 25 января 2021 г. проводя</w:t>
      </w:r>
      <w:r w:rsidR="008906FB">
        <w:t>т дистанционные учебно-тренировочные занятия по по</w:t>
      </w:r>
      <w:r w:rsidR="005C6D28">
        <w:t>дготовке к региональному этапу в</w:t>
      </w:r>
      <w:r w:rsidR="008906FB">
        <w:t>сероссийской олимпиады школьников по биологии для обучающихся 9-11 классов города Новосибирска и Новосибирской области.</w:t>
      </w:r>
    </w:p>
    <w:p w:rsidR="00C2116B" w:rsidRDefault="00C2116B" w:rsidP="006F5E38">
      <w:pPr>
        <w:pStyle w:val="a3"/>
        <w:jc w:val="both"/>
      </w:pPr>
    </w:p>
    <w:p w:rsidR="00C2116B" w:rsidRDefault="008906FB" w:rsidP="003E581C">
      <w:pPr>
        <w:pStyle w:val="a3"/>
        <w:ind w:left="100" w:right="113" w:firstLine="620"/>
        <w:jc w:val="both"/>
      </w:pPr>
      <w:r>
        <w:rPr>
          <w:b/>
        </w:rPr>
        <w:t xml:space="preserve">Основной целью </w:t>
      </w:r>
      <w:r w:rsidR="00B11C06">
        <w:t xml:space="preserve">занятий </w:t>
      </w:r>
      <w:r>
        <w:t>является углубление знаний по биологическим дисциплинам и подготовка школьников к участию в региональном этапе всероссийской олимпиады школьников по биол</w:t>
      </w:r>
      <w:r w:rsidR="002155E0">
        <w:t>огии в 2020 – 2021 учебном году</w:t>
      </w:r>
      <w:r>
        <w:t>.</w:t>
      </w:r>
    </w:p>
    <w:p w:rsidR="00C2116B" w:rsidRDefault="00C2116B">
      <w:pPr>
        <w:pStyle w:val="a3"/>
        <w:spacing w:before="10"/>
        <w:rPr>
          <w:sz w:val="21"/>
        </w:rPr>
      </w:pPr>
    </w:p>
    <w:p w:rsidR="00C2116B" w:rsidRDefault="008906FB" w:rsidP="003E581C">
      <w:pPr>
        <w:pStyle w:val="2"/>
        <w:ind w:firstLine="620"/>
      </w:pPr>
      <w:r>
        <w:t>Возраст участников</w:t>
      </w:r>
    </w:p>
    <w:p w:rsidR="00C2116B" w:rsidRDefault="008906FB">
      <w:pPr>
        <w:pStyle w:val="a3"/>
        <w:spacing w:before="1"/>
        <w:ind w:left="100" w:right="112"/>
        <w:jc w:val="both"/>
      </w:pPr>
      <w:r>
        <w:t>Программа занятий ориентирована на обучающихся 9-11 классов города Новосибирска и Новосибирской области.</w:t>
      </w:r>
      <w:r>
        <w:rPr>
          <w:spacing w:val="-7"/>
        </w:rPr>
        <w:t xml:space="preserve"> </w:t>
      </w:r>
      <w:r>
        <w:t>Участниками</w:t>
      </w:r>
      <w:r>
        <w:rPr>
          <w:spacing w:val="-4"/>
        </w:rPr>
        <w:t xml:space="preserve"> </w:t>
      </w:r>
      <w:r>
        <w:t>могут</w:t>
      </w:r>
      <w:r>
        <w:rPr>
          <w:spacing w:val="-5"/>
        </w:rPr>
        <w:t xml:space="preserve"> </w:t>
      </w:r>
      <w:r>
        <w:t>стать</w:t>
      </w:r>
      <w:r>
        <w:rPr>
          <w:spacing w:val="-6"/>
        </w:rPr>
        <w:t xml:space="preserve"> </w:t>
      </w:r>
      <w:r>
        <w:t>школьники,</w:t>
      </w:r>
      <w:r>
        <w:rPr>
          <w:spacing w:val="-5"/>
        </w:rPr>
        <w:t xml:space="preserve"> </w:t>
      </w:r>
      <w:r>
        <w:t>прошедшие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2020-2021</w:t>
      </w:r>
      <w:r>
        <w:rPr>
          <w:spacing w:val="-5"/>
        </w:rPr>
        <w:t xml:space="preserve"> </w:t>
      </w:r>
      <w:r>
        <w:t>учебном году</w:t>
      </w:r>
      <w:r>
        <w:rPr>
          <w:spacing w:val="-12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региональный</w:t>
      </w:r>
      <w:r>
        <w:rPr>
          <w:spacing w:val="-10"/>
        </w:rPr>
        <w:t xml:space="preserve"> </w:t>
      </w:r>
      <w:r>
        <w:t>этап</w:t>
      </w:r>
      <w:r>
        <w:rPr>
          <w:spacing w:val="-9"/>
        </w:rPr>
        <w:t xml:space="preserve"> </w:t>
      </w:r>
      <w:r>
        <w:t>всероссийской</w:t>
      </w:r>
      <w:r>
        <w:rPr>
          <w:spacing w:val="-9"/>
        </w:rPr>
        <w:t xml:space="preserve"> </w:t>
      </w:r>
      <w:r>
        <w:t>олимпиады</w:t>
      </w:r>
      <w:r>
        <w:rPr>
          <w:spacing w:val="-9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биологии.</w:t>
      </w:r>
      <w:r>
        <w:rPr>
          <w:spacing w:val="-12"/>
        </w:rPr>
        <w:t xml:space="preserve"> </w:t>
      </w:r>
      <w:r>
        <w:t>Также</w:t>
      </w:r>
      <w:r>
        <w:rPr>
          <w:spacing w:val="-9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УТЗ</w:t>
      </w:r>
      <w:r>
        <w:rPr>
          <w:spacing w:val="-12"/>
        </w:rPr>
        <w:t xml:space="preserve"> </w:t>
      </w:r>
      <w:r>
        <w:t>могут</w:t>
      </w:r>
      <w:r>
        <w:rPr>
          <w:spacing w:val="-10"/>
        </w:rPr>
        <w:t xml:space="preserve"> </w:t>
      </w:r>
      <w:r>
        <w:t>принять</w:t>
      </w:r>
      <w:r>
        <w:rPr>
          <w:spacing w:val="-9"/>
        </w:rPr>
        <w:t xml:space="preserve"> </w:t>
      </w:r>
      <w:r>
        <w:t xml:space="preserve">участие заинтересованные </w:t>
      </w:r>
      <w:r w:rsidR="00603067" w:rsidRPr="00603067">
        <w:t xml:space="preserve">школьники 9-11 классов </w:t>
      </w:r>
      <w:r w:rsidR="00603067">
        <w:t xml:space="preserve">и </w:t>
      </w:r>
      <w:r>
        <w:t>учителя</w:t>
      </w:r>
      <w:r w:rsidR="00811D95">
        <w:t xml:space="preserve">, работающие </w:t>
      </w:r>
      <w:r w:rsidR="00FB5DAB">
        <w:t>в области олимпиадной подготовки по биологии</w:t>
      </w:r>
      <w:bookmarkStart w:id="0" w:name="_GoBack"/>
      <w:bookmarkEnd w:id="0"/>
      <w:r>
        <w:t>.</w:t>
      </w:r>
    </w:p>
    <w:p w:rsidR="00C2116B" w:rsidRDefault="00C2116B">
      <w:pPr>
        <w:pStyle w:val="a3"/>
      </w:pPr>
    </w:p>
    <w:p w:rsidR="00C2116B" w:rsidRDefault="008906FB" w:rsidP="003E581C">
      <w:pPr>
        <w:pStyle w:val="2"/>
        <w:ind w:firstLine="620"/>
      </w:pPr>
      <w:r>
        <w:t>Сроки проведения, форма и режим занятий, преподаватели</w:t>
      </w:r>
    </w:p>
    <w:p w:rsidR="00C2116B" w:rsidRDefault="008906FB">
      <w:pPr>
        <w:pStyle w:val="a3"/>
        <w:spacing w:before="1"/>
        <w:ind w:left="100" w:right="112"/>
        <w:jc w:val="both"/>
      </w:pPr>
      <w:r>
        <w:t>Учебно-тренировочные</w:t>
      </w:r>
      <w:r>
        <w:rPr>
          <w:spacing w:val="-4"/>
        </w:rPr>
        <w:t xml:space="preserve"> </w:t>
      </w:r>
      <w:r>
        <w:t>занятия</w:t>
      </w:r>
      <w:r>
        <w:rPr>
          <w:spacing w:val="-4"/>
        </w:rPr>
        <w:t xml:space="preserve"> </w:t>
      </w:r>
      <w:r>
        <w:t>пройдут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11</w:t>
      </w:r>
      <w:r>
        <w:rPr>
          <w:spacing w:val="-4"/>
        </w:rPr>
        <w:t xml:space="preserve"> </w:t>
      </w:r>
      <w:r>
        <w:t>января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25</w:t>
      </w:r>
      <w:r>
        <w:rPr>
          <w:spacing w:val="-4"/>
        </w:rPr>
        <w:t xml:space="preserve"> </w:t>
      </w:r>
      <w:r>
        <w:t>января</w:t>
      </w:r>
      <w:r>
        <w:rPr>
          <w:spacing w:val="-4"/>
        </w:rPr>
        <w:t xml:space="preserve"> </w:t>
      </w:r>
      <w:r>
        <w:t>2021</w:t>
      </w:r>
      <w:r>
        <w:rPr>
          <w:spacing w:val="-4"/>
        </w:rPr>
        <w:t xml:space="preserve"> </w:t>
      </w:r>
      <w:r>
        <w:t>года.</w:t>
      </w:r>
      <w:r>
        <w:rPr>
          <w:spacing w:val="-4"/>
        </w:rPr>
        <w:t xml:space="preserve"> </w:t>
      </w:r>
      <w:r>
        <w:t>Обучение</w:t>
      </w:r>
      <w:r>
        <w:rPr>
          <w:spacing w:val="-4"/>
        </w:rPr>
        <w:t xml:space="preserve"> </w:t>
      </w:r>
      <w:r>
        <w:t>будет</w:t>
      </w:r>
      <w:r>
        <w:rPr>
          <w:spacing w:val="-4"/>
        </w:rPr>
        <w:t xml:space="preserve"> </w:t>
      </w:r>
      <w:r>
        <w:t>проходить в</w:t>
      </w:r>
      <w:r>
        <w:rPr>
          <w:spacing w:val="-5"/>
        </w:rPr>
        <w:t xml:space="preserve"> </w:t>
      </w:r>
      <w:r>
        <w:t>вечернее</w:t>
      </w:r>
      <w:r>
        <w:rPr>
          <w:spacing w:val="-2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будни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выходные</w:t>
      </w:r>
      <w:r>
        <w:rPr>
          <w:spacing w:val="-5"/>
        </w:rPr>
        <w:t xml:space="preserve"> </w:t>
      </w:r>
      <w:r>
        <w:t>дни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технологии</w:t>
      </w:r>
      <w:r>
        <w:rPr>
          <w:spacing w:val="-6"/>
        </w:rPr>
        <w:t xml:space="preserve"> </w:t>
      </w:r>
      <w:r>
        <w:t>смешанного</w:t>
      </w:r>
      <w:r>
        <w:rPr>
          <w:spacing w:val="-4"/>
        </w:rPr>
        <w:t xml:space="preserve"> </w:t>
      </w:r>
      <w:r>
        <w:t>обучения.</w:t>
      </w:r>
      <w:r>
        <w:rPr>
          <w:spacing w:val="-3"/>
        </w:rPr>
        <w:t xml:space="preserve"> </w:t>
      </w:r>
      <w:r>
        <w:t xml:space="preserve">Занятия пройдут на платформах </w:t>
      </w:r>
      <w:proofErr w:type="spellStart"/>
      <w:r>
        <w:t>Zoom</w:t>
      </w:r>
      <w:proofErr w:type="spellEnd"/>
      <w:r>
        <w:t xml:space="preserve">, </w:t>
      </w:r>
      <w:proofErr w:type="spellStart"/>
      <w:r>
        <w:t>Discord</w:t>
      </w:r>
      <w:proofErr w:type="spellEnd"/>
      <w:r>
        <w:t xml:space="preserve"> и </w:t>
      </w:r>
      <w:proofErr w:type="spellStart"/>
      <w:r>
        <w:t>YouTube</w:t>
      </w:r>
      <w:proofErr w:type="spellEnd"/>
      <w:r>
        <w:t xml:space="preserve">. Для обсуждения будет организована беседа в социальной сети. С участниками </w:t>
      </w:r>
      <w:r w:rsidR="006159B8">
        <w:t xml:space="preserve">УТЗ </w:t>
      </w:r>
      <w:r>
        <w:t>будут работать преподаватели СУНЦ НГУ, НГУ, МГУ, имеющие опыт подготовки школьников к олимпиадам высокого</w:t>
      </w:r>
      <w:r>
        <w:rPr>
          <w:spacing w:val="-7"/>
        </w:rPr>
        <w:t xml:space="preserve"> </w:t>
      </w:r>
      <w:r>
        <w:t>уровня.</w:t>
      </w:r>
    </w:p>
    <w:p w:rsidR="00C2116B" w:rsidRDefault="00C2116B">
      <w:pPr>
        <w:pStyle w:val="a3"/>
        <w:spacing w:before="11"/>
        <w:rPr>
          <w:sz w:val="21"/>
        </w:rPr>
      </w:pPr>
    </w:p>
    <w:p w:rsidR="00C2116B" w:rsidRDefault="008906FB" w:rsidP="003E581C">
      <w:pPr>
        <w:pStyle w:val="2"/>
        <w:ind w:firstLine="620"/>
      </w:pPr>
      <w:r>
        <w:t>Руководители программы</w:t>
      </w:r>
    </w:p>
    <w:p w:rsidR="00C2116B" w:rsidRDefault="008906FB">
      <w:pPr>
        <w:pStyle w:val="a3"/>
        <w:spacing w:before="2"/>
        <w:ind w:left="100" w:right="114"/>
        <w:jc w:val="both"/>
      </w:pPr>
      <w:r>
        <w:t>Ломо</w:t>
      </w:r>
      <w:r w:rsidR="00D608E8">
        <w:t xml:space="preserve">ва Лариса </w:t>
      </w:r>
      <w:r w:rsidR="003E581C">
        <w:t xml:space="preserve">Анатольевна, </w:t>
      </w:r>
      <w:r w:rsidR="00D608E8">
        <w:t xml:space="preserve">доцент Кафедры естественных наук СУНЦ НГУ; </w:t>
      </w:r>
      <w:r>
        <w:t>Соловьев Владимир Игоревич, старший преподаватель ФЕН НГУ, старший преподаватель СУНЦ НГУ, педагог доп. образования Центра олимпиадной подготовки «Планета – Изумрудный город» ДДТ им. А. И. Ефремова.</w:t>
      </w:r>
    </w:p>
    <w:p w:rsidR="00C2116B" w:rsidRDefault="00C2116B">
      <w:pPr>
        <w:pStyle w:val="a3"/>
        <w:spacing w:before="11"/>
        <w:rPr>
          <w:sz w:val="21"/>
        </w:rPr>
      </w:pPr>
    </w:p>
    <w:p w:rsidR="00C2116B" w:rsidRDefault="008906FB" w:rsidP="003E581C">
      <w:pPr>
        <w:pStyle w:val="2"/>
        <w:spacing w:line="252" w:lineRule="exact"/>
        <w:ind w:firstLine="620"/>
        <w:jc w:val="left"/>
      </w:pPr>
      <w:r>
        <w:t>Порядок регистрации на учебно-тренировочные сборы</w:t>
      </w:r>
    </w:p>
    <w:p w:rsidR="00C2116B" w:rsidRDefault="008906FB">
      <w:pPr>
        <w:pStyle w:val="a3"/>
        <w:ind w:left="100" w:right="116"/>
        <w:jc w:val="both"/>
      </w:pPr>
      <w:r>
        <w:t xml:space="preserve">Для участия в программе </w:t>
      </w:r>
      <w:r w:rsidRPr="00824C14">
        <w:rPr>
          <w:b/>
        </w:rPr>
        <w:t>до 31 декабря 2020 года</w:t>
      </w:r>
      <w:r>
        <w:t xml:space="preserve"> включительно родителям (законным представителям ребенка) </w:t>
      </w:r>
      <w:r w:rsidR="002A1CDC">
        <w:t>и (или) лично обучающимся, которым исполнилось 18 лет</w:t>
      </w:r>
      <w:r w:rsidR="00397E06">
        <w:t>,</w:t>
      </w:r>
      <w:r w:rsidR="00FC0179" w:rsidRPr="00FC0179">
        <w:t xml:space="preserve"> </w:t>
      </w:r>
      <w:r>
        <w:t>необходимо заполнить форму</w:t>
      </w:r>
      <w:r w:rsidR="00397E06">
        <w:t xml:space="preserve"> заявки, расположенную по ссылке</w:t>
      </w:r>
      <w:r>
        <w:t>:</w:t>
      </w:r>
    </w:p>
    <w:p w:rsidR="00C2116B" w:rsidRDefault="00C2116B">
      <w:pPr>
        <w:pStyle w:val="a3"/>
        <w:spacing w:before="11"/>
        <w:rPr>
          <w:sz w:val="21"/>
        </w:rPr>
      </w:pPr>
    </w:p>
    <w:tbl>
      <w:tblPr>
        <w:tblStyle w:val="TableNormal"/>
        <w:tblW w:w="0" w:type="auto"/>
        <w:tblInd w:w="159" w:type="dxa"/>
        <w:tblLayout w:type="fixed"/>
        <w:tblLook w:val="01E0" w:firstRow="1" w:lastRow="1" w:firstColumn="1" w:lastColumn="1" w:noHBand="0" w:noVBand="0"/>
      </w:tblPr>
      <w:tblGrid>
        <w:gridCol w:w="2422"/>
        <w:gridCol w:w="1251"/>
      </w:tblGrid>
      <w:tr w:rsidR="00C2116B">
        <w:trPr>
          <w:trHeight w:val="870"/>
        </w:trPr>
        <w:tc>
          <w:tcPr>
            <w:tcW w:w="2422" w:type="dxa"/>
          </w:tcPr>
          <w:p w:rsidR="00C2116B" w:rsidRDefault="00C2116B">
            <w:pPr>
              <w:pStyle w:val="TableParagraph"/>
              <w:rPr>
                <w:sz w:val="29"/>
                <w:u w:val="none"/>
              </w:rPr>
            </w:pPr>
          </w:p>
          <w:p w:rsidR="00C2116B" w:rsidRDefault="008906FB">
            <w:pPr>
              <w:pStyle w:val="TableParagraph"/>
              <w:ind w:left="200"/>
              <w:rPr>
                <w:u w:val="none"/>
              </w:rPr>
            </w:pPr>
            <w:r>
              <w:rPr>
                <w:color w:val="0462C1"/>
                <w:u w:color="0462C1"/>
              </w:rPr>
              <w:t>https://vk.cc/bW8QJm</w:t>
            </w:r>
            <w:r>
              <w:rPr>
                <w:color w:val="0462C1"/>
                <w:u w:val="none"/>
              </w:rPr>
              <w:t>.</w:t>
            </w:r>
          </w:p>
        </w:tc>
        <w:tc>
          <w:tcPr>
            <w:tcW w:w="1251" w:type="dxa"/>
          </w:tcPr>
          <w:p w:rsidR="00C2116B" w:rsidRDefault="008906FB">
            <w:pPr>
              <w:pStyle w:val="TableParagraph"/>
              <w:ind w:left="180"/>
              <w:rPr>
                <w:sz w:val="20"/>
                <w:u w:val="none"/>
              </w:rPr>
            </w:pPr>
            <w:r>
              <w:rPr>
                <w:noProof/>
                <w:sz w:val="20"/>
                <w:u w:val="none"/>
                <w:lang w:eastAsia="ru-RU"/>
              </w:rPr>
              <w:drawing>
                <wp:inline distT="0" distB="0" distL="0" distR="0">
                  <wp:extent cx="541686" cy="541686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686" cy="541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116B" w:rsidRDefault="00C2116B">
      <w:pPr>
        <w:pStyle w:val="a3"/>
        <w:spacing w:before="2"/>
        <w:rPr>
          <w:sz w:val="26"/>
        </w:rPr>
      </w:pPr>
    </w:p>
    <w:p w:rsidR="00C2116B" w:rsidRDefault="0078318D">
      <w:pPr>
        <w:pStyle w:val="a3"/>
        <w:tabs>
          <w:tab w:val="left" w:pos="1403"/>
          <w:tab w:val="left" w:pos="3490"/>
          <w:tab w:val="left" w:pos="4577"/>
          <w:tab w:val="left" w:pos="5848"/>
          <w:tab w:val="left" w:pos="7037"/>
          <w:tab w:val="left" w:pos="8587"/>
        </w:tabs>
        <w:spacing w:line="252" w:lineRule="exact"/>
        <w:ind w:left="100"/>
      </w:pPr>
      <w:r>
        <w:t xml:space="preserve">Заполнив регистрационную форму, участник получит следующую </w:t>
      </w:r>
      <w:r w:rsidR="008906FB">
        <w:t>информацию:</w:t>
      </w:r>
    </w:p>
    <w:p w:rsidR="00C2116B" w:rsidRDefault="008906FB">
      <w:pPr>
        <w:pStyle w:val="a4"/>
        <w:numPr>
          <w:ilvl w:val="0"/>
          <w:numId w:val="1"/>
        </w:numPr>
        <w:tabs>
          <w:tab w:val="left" w:pos="226"/>
        </w:tabs>
        <w:ind w:hanging="126"/>
      </w:pPr>
      <w:r>
        <w:t>расписание занятий сборов (будет опубликовано 10</w:t>
      </w:r>
      <w:r>
        <w:rPr>
          <w:spacing w:val="-5"/>
        </w:rPr>
        <w:t xml:space="preserve"> </w:t>
      </w:r>
      <w:r>
        <w:t>января</w:t>
      </w:r>
      <w:r w:rsidR="00811D95">
        <w:t xml:space="preserve"> 2021</w:t>
      </w:r>
      <w:r>
        <w:t>);</w:t>
      </w:r>
    </w:p>
    <w:p w:rsidR="00C2116B" w:rsidRDefault="008906FB">
      <w:pPr>
        <w:pStyle w:val="a4"/>
        <w:numPr>
          <w:ilvl w:val="0"/>
          <w:numId w:val="1"/>
        </w:numPr>
        <w:tabs>
          <w:tab w:val="left" w:pos="226"/>
        </w:tabs>
        <w:spacing w:before="2"/>
        <w:ind w:hanging="126"/>
      </w:pPr>
      <w:r>
        <w:t>ссылки на трансляции занятий (11-25</w:t>
      </w:r>
      <w:r>
        <w:rPr>
          <w:spacing w:val="-2"/>
        </w:rPr>
        <w:t xml:space="preserve"> </w:t>
      </w:r>
      <w:r>
        <w:t>января</w:t>
      </w:r>
      <w:r w:rsidR="00811D95">
        <w:t xml:space="preserve"> 2021</w:t>
      </w:r>
      <w:r>
        <w:t>);</w:t>
      </w:r>
    </w:p>
    <w:p w:rsidR="00C2116B" w:rsidRDefault="008906FB">
      <w:pPr>
        <w:pStyle w:val="a4"/>
        <w:numPr>
          <w:ilvl w:val="0"/>
          <w:numId w:val="1"/>
        </w:numPr>
        <w:tabs>
          <w:tab w:val="left" w:pos="226"/>
        </w:tabs>
        <w:ind w:hanging="126"/>
      </w:pPr>
      <w:r>
        <w:t xml:space="preserve">ссылку на общую беседу в </w:t>
      </w:r>
      <w:proofErr w:type="spellStart"/>
      <w:r>
        <w:t>ВКонтакте</w:t>
      </w:r>
      <w:proofErr w:type="spellEnd"/>
      <w:r>
        <w:t>, для обсуждения и</w:t>
      </w:r>
      <w:r>
        <w:rPr>
          <w:spacing w:val="-7"/>
        </w:rPr>
        <w:t xml:space="preserve"> </w:t>
      </w:r>
      <w:r>
        <w:t>вопросов;</w:t>
      </w:r>
    </w:p>
    <w:p w:rsidR="00C2116B" w:rsidRDefault="008906FB">
      <w:pPr>
        <w:pStyle w:val="a4"/>
        <w:numPr>
          <w:ilvl w:val="0"/>
          <w:numId w:val="1"/>
        </w:numPr>
        <w:tabs>
          <w:tab w:val="left" w:pos="226"/>
        </w:tabs>
        <w:spacing w:before="1"/>
        <w:ind w:hanging="126"/>
      </w:pPr>
      <w:r>
        <w:t>ссылку на папку с материалами учебно-тренировочных</w:t>
      </w:r>
      <w:r>
        <w:rPr>
          <w:spacing w:val="-7"/>
        </w:rPr>
        <w:t xml:space="preserve"> </w:t>
      </w:r>
      <w:r>
        <w:t>занятий;</w:t>
      </w:r>
    </w:p>
    <w:p w:rsidR="00C2116B" w:rsidRDefault="008906FB">
      <w:pPr>
        <w:pStyle w:val="a4"/>
        <w:numPr>
          <w:ilvl w:val="0"/>
          <w:numId w:val="1"/>
        </w:numPr>
        <w:tabs>
          <w:tab w:val="left" w:pos="228"/>
        </w:tabs>
        <w:ind w:left="227" w:hanging="128"/>
      </w:pPr>
      <w:r>
        <w:t>записи всех</w:t>
      </w:r>
      <w:r>
        <w:rPr>
          <w:spacing w:val="-2"/>
        </w:rPr>
        <w:t xml:space="preserve"> </w:t>
      </w:r>
      <w:r>
        <w:t>занятий.</w:t>
      </w:r>
    </w:p>
    <w:p w:rsidR="00C2116B" w:rsidRDefault="00EA4073">
      <w:pPr>
        <w:pStyle w:val="a3"/>
        <w:ind w:left="100"/>
      </w:pPr>
      <w:r>
        <w:t>Заполняя форму, В</w:t>
      </w:r>
      <w:r w:rsidR="008906FB">
        <w:t xml:space="preserve">ы </w:t>
      </w:r>
      <w:r>
        <w:t xml:space="preserve">автоматически </w:t>
      </w:r>
      <w:r w:rsidR="008906FB">
        <w:t xml:space="preserve">даете согласие на обработку персональных данных. </w:t>
      </w:r>
    </w:p>
    <w:p w:rsidR="00C2116B" w:rsidRDefault="00C2116B">
      <w:pPr>
        <w:pStyle w:val="a3"/>
        <w:rPr>
          <w:sz w:val="24"/>
        </w:rPr>
      </w:pPr>
    </w:p>
    <w:p w:rsidR="00C2116B" w:rsidRDefault="008906FB" w:rsidP="003E581C">
      <w:pPr>
        <w:pStyle w:val="1"/>
        <w:jc w:val="left"/>
      </w:pPr>
      <w:r>
        <w:t>Контакты</w:t>
      </w:r>
    </w:p>
    <w:p w:rsidR="00C2116B" w:rsidRDefault="008906FB">
      <w:pPr>
        <w:tabs>
          <w:tab w:val="left" w:pos="4822"/>
        </w:tabs>
        <w:ind w:left="100"/>
        <w:rPr>
          <w:sz w:val="24"/>
        </w:rPr>
      </w:pPr>
      <w:r>
        <w:rPr>
          <w:sz w:val="24"/>
        </w:rPr>
        <w:t>Соловьев</w:t>
      </w:r>
      <w:r>
        <w:rPr>
          <w:spacing w:val="-3"/>
          <w:sz w:val="24"/>
        </w:rPr>
        <w:t xml:space="preserve"> </w:t>
      </w:r>
      <w:r>
        <w:rPr>
          <w:sz w:val="24"/>
        </w:rPr>
        <w:t>Владимир</w:t>
      </w:r>
      <w:r>
        <w:rPr>
          <w:spacing w:val="-2"/>
          <w:sz w:val="24"/>
        </w:rPr>
        <w:t xml:space="preserve"> </w:t>
      </w:r>
      <w:r>
        <w:rPr>
          <w:sz w:val="24"/>
        </w:rPr>
        <w:t>Игоревич</w:t>
      </w:r>
      <w:r>
        <w:rPr>
          <w:sz w:val="24"/>
        </w:rPr>
        <w:tab/>
      </w:r>
      <w:hyperlink r:id="rId6">
        <w:r>
          <w:rPr>
            <w:color w:val="0462C1"/>
            <w:sz w:val="24"/>
            <w:u w:val="single" w:color="0462C1"/>
          </w:rPr>
          <w:t>root08vlad@gmail.com</w:t>
        </w:r>
      </w:hyperlink>
      <w:r>
        <w:rPr>
          <w:sz w:val="24"/>
        </w:rPr>
        <w:t>, vk.com/</w:t>
      </w:r>
      <w:proofErr w:type="spellStart"/>
      <w:r>
        <w:rPr>
          <w:sz w:val="24"/>
        </w:rPr>
        <w:t>solovyev</w:t>
      </w:r>
      <w:proofErr w:type="spellEnd"/>
      <w:r>
        <w:rPr>
          <w:sz w:val="24"/>
        </w:rPr>
        <w:t xml:space="preserve"> </w:t>
      </w:r>
    </w:p>
    <w:sectPr w:rsidR="00C2116B">
      <w:type w:val="continuous"/>
      <w:pgSz w:w="11900" w:h="16850"/>
      <w:pgMar w:top="800" w:right="44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E04E8"/>
    <w:multiLevelType w:val="hybridMultilevel"/>
    <w:tmpl w:val="C090E644"/>
    <w:lvl w:ilvl="0" w:tplc="4AE244CC">
      <w:numFmt w:val="bullet"/>
      <w:lvlText w:val="-"/>
      <w:lvlJc w:val="left"/>
      <w:pPr>
        <w:ind w:left="225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BC87780">
      <w:numFmt w:val="bullet"/>
      <w:lvlText w:val="•"/>
      <w:lvlJc w:val="left"/>
      <w:pPr>
        <w:ind w:left="1197" w:hanging="125"/>
      </w:pPr>
      <w:rPr>
        <w:rFonts w:hint="default"/>
        <w:lang w:val="ru-RU" w:eastAsia="en-US" w:bidi="ar-SA"/>
      </w:rPr>
    </w:lvl>
    <w:lvl w:ilvl="2" w:tplc="02F6D6A2">
      <w:numFmt w:val="bullet"/>
      <w:lvlText w:val="•"/>
      <w:lvlJc w:val="left"/>
      <w:pPr>
        <w:ind w:left="2175" w:hanging="125"/>
      </w:pPr>
      <w:rPr>
        <w:rFonts w:hint="default"/>
        <w:lang w:val="ru-RU" w:eastAsia="en-US" w:bidi="ar-SA"/>
      </w:rPr>
    </w:lvl>
    <w:lvl w:ilvl="3" w:tplc="8D4892E2">
      <w:numFmt w:val="bullet"/>
      <w:lvlText w:val="•"/>
      <w:lvlJc w:val="left"/>
      <w:pPr>
        <w:ind w:left="3153" w:hanging="125"/>
      </w:pPr>
      <w:rPr>
        <w:rFonts w:hint="default"/>
        <w:lang w:val="ru-RU" w:eastAsia="en-US" w:bidi="ar-SA"/>
      </w:rPr>
    </w:lvl>
    <w:lvl w:ilvl="4" w:tplc="560EEC2A">
      <w:numFmt w:val="bullet"/>
      <w:lvlText w:val="•"/>
      <w:lvlJc w:val="left"/>
      <w:pPr>
        <w:ind w:left="4131" w:hanging="125"/>
      </w:pPr>
      <w:rPr>
        <w:rFonts w:hint="default"/>
        <w:lang w:val="ru-RU" w:eastAsia="en-US" w:bidi="ar-SA"/>
      </w:rPr>
    </w:lvl>
    <w:lvl w:ilvl="5" w:tplc="AD6A5E50">
      <w:numFmt w:val="bullet"/>
      <w:lvlText w:val="•"/>
      <w:lvlJc w:val="left"/>
      <w:pPr>
        <w:ind w:left="5109" w:hanging="125"/>
      </w:pPr>
      <w:rPr>
        <w:rFonts w:hint="default"/>
        <w:lang w:val="ru-RU" w:eastAsia="en-US" w:bidi="ar-SA"/>
      </w:rPr>
    </w:lvl>
    <w:lvl w:ilvl="6" w:tplc="ACE8D4C0">
      <w:numFmt w:val="bullet"/>
      <w:lvlText w:val="•"/>
      <w:lvlJc w:val="left"/>
      <w:pPr>
        <w:ind w:left="6087" w:hanging="125"/>
      </w:pPr>
      <w:rPr>
        <w:rFonts w:hint="default"/>
        <w:lang w:val="ru-RU" w:eastAsia="en-US" w:bidi="ar-SA"/>
      </w:rPr>
    </w:lvl>
    <w:lvl w:ilvl="7" w:tplc="59B287E0">
      <w:numFmt w:val="bullet"/>
      <w:lvlText w:val="•"/>
      <w:lvlJc w:val="left"/>
      <w:pPr>
        <w:ind w:left="7065" w:hanging="125"/>
      </w:pPr>
      <w:rPr>
        <w:rFonts w:hint="default"/>
        <w:lang w:val="ru-RU" w:eastAsia="en-US" w:bidi="ar-SA"/>
      </w:rPr>
    </w:lvl>
    <w:lvl w:ilvl="8" w:tplc="31921386">
      <w:numFmt w:val="bullet"/>
      <w:lvlText w:val="•"/>
      <w:lvlJc w:val="left"/>
      <w:pPr>
        <w:ind w:left="8043" w:hanging="12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C2116B"/>
    <w:rsid w:val="002155E0"/>
    <w:rsid w:val="002A1CDC"/>
    <w:rsid w:val="00397E06"/>
    <w:rsid w:val="003E581C"/>
    <w:rsid w:val="005C6D28"/>
    <w:rsid w:val="00603067"/>
    <w:rsid w:val="006159B8"/>
    <w:rsid w:val="006F5E38"/>
    <w:rsid w:val="0078318D"/>
    <w:rsid w:val="00811D95"/>
    <w:rsid w:val="00824C14"/>
    <w:rsid w:val="008906FB"/>
    <w:rsid w:val="00A92D02"/>
    <w:rsid w:val="00B11C06"/>
    <w:rsid w:val="00BE4153"/>
    <w:rsid w:val="00BF479E"/>
    <w:rsid w:val="00C2116B"/>
    <w:rsid w:val="00CE04A6"/>
    <w:rsid w:val="00D608E8"/>
    <w:rsid w:val="00EA4073"/>
    <w:rsid w:val="00FB5DAB"/>
    <w:rsid w:val="00FC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EEACCB-0DFA-4AD8-821A-E32BD71DF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00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spacing w:line="252" w:lineRule="exact"/>
      <w:ind w:left="225" w:hanging="126"/>
    </w:pPr>
  </w:style>
  <w:style w:type="paragraph" w:customStyle="1" w:styleId="TableParagraph">
    <w:name w:val="Table Paragraph"/>
    <w:basedOn w:val="a"/>
    <w:uiPriority w:val="1"/>
    <w:qFormat/>
    <w:rPr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ot08vlad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Svidunovich</dc:creator>
  <cp:lastModifiedBy>Пользователь</cp:lastModifiedBy>
  <cp:revision>19</cp:revision>
  <dcterms:created xsi:type="dcterms:W3CDTF">2020-11-30T20:41:00Z</dcterms:created>
  <dcterms:modified xsi:type="dcterms:W3CDTF">2020-12-25T07:42:00Z</dcterms:modified>
</cp:coreProperties>
</file>